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8939FB" w14:textId="77777777" w:rsidR="009D0B97" w:rsidRDefault="00A43955">
      <w:pPr>
        <w:spacing w:after="223"/>
        <w:ind w:left="-4" w:hanging="10"/>
      </w:pPr>
      <w:r>
        <w:rPr>
          <w:b/>
          <w:sz w:val="20"/>
        </w:rPr>
        <w:t xml:space="preserve">Course Fee: </w:t>
      </w:r>
      <w:r w:rsidR="00CE56BF" w:rsidRPr="00CE56BF">
        <w:rPr>
          <w:b/>
          <w:sz w:val="20"/>
        </w:rPr>
        <w:t>Corinth and Gainesville campus only $899.00 Bowie and Graham campus only $699.00 includes tuition and textbooks only</w:t>
      </w:r>
    </w:p>
    <w:p w14:paraId="5C823FE1" w14:textId="77777777" w:rsidR="009D0B97" w:rsidRDefault="00A43955">
      <w:pPr>
        <w:pStyle w:val="Heading2"/>
      </w:pPr>
      <w:r>
        <w:t xml:space="preserve">Registration Information </w:t>
      </w:r>
    </w:p>
    <w:p w14:paraId="0BD97195" w14:textId="77777777" w:rsidR="009D0B97" w:rsidRDefault="00A43955">
      <w:pPr>
        <w:pStyle w:val="Heading3"/>
        <w:ind w:left="-4"/>
      </w:pPr>
      <w:r>
        <w:t xml:space="preserve">Use these course codes when registering </w:t>
      </w:r>
    </w:p>
    <w:tbl>
      <w:tblPr>
        <w:tblStyle w:val="TableGrid"/>
        <w:tblW w:w="10502" w:type="dxa"/>
        <w:tblInd w:w="144" w:type="dxa"/>
        <w:tblCellMar>
          <w:top w:w="75" w:type="dxa"/>
          <w:left w:w="121" w:type="dxa"/>
          <w:bottom w:w="24" w:type="dxa"/>
          <w:right w:w="102" w:type="dxa"/>
        </w:tblCellMar>
        <w:tblLook w:val="04A0" w:firstRow="1" w:lastRow="0" w:firstColumn="1" w:lastColumn="0" w:noHBand="0" w:noVBand="1"/>
      </w:tblPr>
      <w:tblGrid>
        <w:gridCol w:w="1534"/>
        <w:gridCol w:w="2637"/>
        <w:gridCol w:w="1042"/>
        <w:gridCol w:w="2360"/>
        <w:gridCol w:w="1258"/>
        <w:gridCol w:w="1671"/>
      </w:tblGrid>
      <w:tr w:rsidR="009D0B97" w14:paraId="1F96AE63" w14:textId="77777777">
        <w:trPr>
          <w:trHeight w:val="670"/>
        </w:trPr>
        <w:tc>
          <w:tcPr>
            <w:tcW w:w="1541" w:type="dxa"/>
            <w:tcBorders>
              <w:top w:val="single" w:sz="4" w:space="0" w:color="000000"/>
              <w:left w:val="single" w:sz="4" w:space="0" w:color="000000"/>
              <w:bottom w:val="single" w:sz="4" w:space="0" w:color="000000"/>
              <w:right w:val="single" w:sz="4" w:space="0" w:color="000000"/>
            </w:tcBorders>
            <w:vAlign w:val="bottom"/>
          </w:tcPr>
          <w:p w14:paraId="2FE7289D" w14:textId="77777777" w:rsidR="009D0B97" w:rsidRDefault="00A43955">
            <w:pPr>
              <w:ind w:right="8"/>
              <w:jc w:val="center"/>
            </w:pPr>
            <w:r>
              <w:rPr>
                <w:rFonts w:ascii="Arial" w:eastAsia="Arial" w:hAnsi="Arial" w:cs="Arial"/>
                <w:b/>
              </w:rPr>
              <w:t xml:space="preserve">Course ID </w:t>
            </w:r>
          </w:p>
        </w:tc>
        <w:tc>
          <w:tcPr>
            <w:tcW w:w="2656" w:type="dxa"/>
            <w:tcBorders>
              <w:top w:val="single" w:sz="4" w:space="0" w:color="000000"/>
              <w:left w:val="single" w:sz="4" w:space="0" w:color="000000"/>
              <w:bottom w:val="single" w:sz="4" w:space="0" w:color="000000"/>
              <w:right w:val="single" w:sz="4" w:space="0" w:color="000000"/>
            </w:tcBorders>
            <w:vAlign w:val="bottom"/>
          </w:tcPr>
          <w:p w14:paraId="520DCD73" w14:textId="77777777" w:rsidR="009D0B97" w:rsidRDefault="00A43955">
            <w:pPr>
              <w:ind w:right="1"/>
              <w:jc w:val="center"/>
            </w:pPr>
            <w:r>
              <w:rPr>
                <w:rFonts w:ascii="Arial" w:eastAsia="Arial" w:hAnsi="Arial" w:cs="Arial"/>
                <w:b/>
              </w:rPr>
              <w:t xml:space="preserve">Course Name </w:t>
            </w:r>
          </w:p>
        </w:tc>
        <w:tc>
          <w:tcPr>
            <w:tcW w:w="991" w:type="dxa"/>
            <w:tcBorders>
              <w:top w:val="single" w:sz="4" w:space="0" w:color="000000"/>
              <w:left w:val="single" w:sz="4" w:space="0" w:color="000000"/>
              <w:bottom w:val="single" w:sz="4" w:space="0" w:color="000000"/>
              <w:right w:val="single" w:sz="4" w:space="0" w:color="000000"/>
            </w:tcBorders>
            <w:vAlign w:val="bottom"/>
          </w:tcPr>
          <w:p w14:paraId="768F9A61" w14:textId="77777777" w:rsidR="009D0B97" w:rsidRDefault="00A43955">
            <w:pPr>
              <w:ind w:left="77" w:hanging="77"/>
            </w:pPr>
            <w:r>
              <w:rPr>
                <w:rFonts w:ascii="Arial" w:eastAsia="Arial" w:hAnsi="Arial" w:cs="Arial"/>
                <w:b/>
              </w:rPr>
              <w:t xml:space="preserve">Contact Hours </w:t>
            </w:r>
          </w:p>
        </w:tc>
        <w:tc>
          <w:tcPr>
            <w:tcW w:w="2375" w:type="dxa"/>
            <w:tcBorders>
              <w:top w:val="single" w:sz="4" w:space="0" w:color="000000"/>
              <w:left w:val="single" w:sz="4" w:space="0" w:color="000000"/>
              <w:bottom w:val="single" w:sz="4" w:space="0" w:color="000000"/>
              <w:right w:val="single" w:sz="4" w:space="0" w:color="000000"/>
            </w:tcBorders>
            <w:vAlign w:val="bottom"/>
          </w:tcPr>
          <w:p w14:paraId="7E2260C3" w14:textId="77777777" w:rsidR="009D0B97" w:rsidRDefault="00A43955">
            <w:pPr>
              <w:ind w:right="9"/>
              <w:jc w:val="center"/>
            </w:pPr>
            <w:r>
              <w:rPr>
                <w:rFonts w:ascii="Arial" w:eastAsia="Arial" w:hAnsi="Arial" w:cs="Arial"/>
                <w:b/>
              </w:rPr>
              <w:t xml:space="preserve">Course Dates </w:t>
            </w:r>
          </w:p>
        </w:tc>
        <w:tc>
          <w:tcPr>
            <w:tcW w:w="1260" w:type="dxa"/>
            <w:tcBorders>
              <w:top w:val="single" w:sz="4" w:space="0" w:color="000000"/>
              <w:left w:val="single" w:sz="4" w:space="0" w:color="000000"/>
              <w:bottom w:val="single" w:sz="4" w:space="0" w:color="000000"/>
              <w:right w:val="single" w:sz="4" w:space="0" w:color="000000"/>
            </w:tcBorders>
            <w:vAlign w:val="bottom"/>
          </w:tcPr>
          <w:p w14:paraId="07E71DD7" w14:textId="77777777" w:rsidR="009D0B97" w:rsidRDefault="00A43955">
            <w:pPr>
              <w:jc w:val="center"/>
            </w:pPr>
            <w:r>
              <w:rPr>
                <w:rFonts w:ascii="Arial" w:eastAsia="Arial" w:hAnsi="Arial" w:cs="Arial"/>
                <w:b/>
              </w:rPr>
              <w:t xml:space="preserve">Course Days </w:t>
            </w:r>
          </w:p>
        </w:tc>
        <w:tc>
          <w:tcPr>
            <w:tcW w:w="1680" w:type="dxa"/>
            <w:tcBorders>
              <w:top w:val="single" w:sz="4" w:space="0" w:color="000000"/>
              <w:left w:val="single" w:sz="4" w:space="0" w:color="000000"/>
              <w:bottom w:val="single" w:sz="4" w:space="0" w:color="000000"/>
              <w:right w:val="single" w:sz="4" w:space="0" w:color="000000"/>
            </w:tcBorders>
            <w:vAlign w:val="bottom"/>
          </w:tcPr>
          <w:p w14:paraId="48708477" w14:textId="77777777" w:rsidR="009D0B97" w:rsidRDefault="00A43955">
            <w:pPr>
              <w:ind w:right="1"/>
              <w:jc w:val="center"/>
            </w:pPr>
            <w:r>
              <w:rPr>
                <w:rFonts w:ascii="Arial" w:eastAsia="Arial" w:hAnsi="Arial" w:cs="Arial"/>
                <w:b/>
              </w:rPr>
              <w:t xml:space="preserve">Course times </w:t>
            </w:r>
          </w:p>
        </w:tc>
      </w:tr>
      <w:tr w:rsidR="009D0B97" w14:paraId="1EDD1B46" w14:textId="77777777">
        <w:trPr>
          <w:trHeight w:val="337"/>
        </w:trPr>
        <w:tc>
          <w:tcPr>
            <w:tcW w:w="1541" w:type="dxa"/>
            <w:tcBorders>
              <w:top w:val="single" w:sz="4" w:space="0" w:color="000000"/>
              <w:left w:val="single" w:sz="4" w:space="0" w:color="000000"/>
              <w:bottom w:val="single" w:sz="4" w:space="0" w:color="000000"/>
              <w:right w:val="single" w:sz="4" w:space="0" w:color="000000"/>
            </w:tcBorders>
          </w:tcPr>
          <w:p w14:paraId="72ACC7AE" w14:textId="77777777" w:rsidR="009D0B97" w:rsidRDefault="00A43955">
            <w:pPr>
              <w:ind w:left="23"/>
            </w:pPr>
            <w:r>
              <w:rPr>
                <w:rFonts w:ascii="Arial" w:eastAsia="Arial" w:hAnsi="Arial" w:cs="Arial"/>
                <w:sz w:val="20"/>
              </w:rPr>
              <w:t xml:space="preserve">NURA 1001 </w:t>
            </w:r>
            <w:r w:rsidR="00C776C6">
              <w:rPr>
                <w:rFonts w:ascii="Arial" w:eastAsia="Arial" w:hAnsi="Arial" w:cs="Arial"/>
                <w:sz w:val="20"/>
              </w:rPr>
              <w:t>1801</w:t>
            </w:r>
          </w:p>
        </w:tc>
        <w:tc>
          <w:tcPr>
            <w:tcW w:w="2656" w:type="dxa"/>
            <w:tcBorders>
              <w:top w:val="single" w:sz="4" w:space="0" w:color="000000"/>
              <w:left w:val="single" w:sz="4" w:space="0" w:color="000000"/>
              <w:bottom w:val="single" w:sz="4" w:space="0" w:color="000000"/>
              <w:right w:val="single" w:sz="4" w:space="0" w:color="000000"/>
            </w:tcBorders>
          </w:tcPr>
          <w:p w14:paraId="6975557F" w14:textId="77777777" w:rsidR="009D0B97" w:rsidRDefault="00A43955">
            <w:pPr>
              <w:ind w:right="8"/>
              <w:jc w:val="center"/>
            </w:pPr>
            <w:r>
              <w:rPr>
                <w:rFonts w:ascii="Arial" w:eastAsia="Arial" w:hAnsi="Arial" w:cs="Arial"/>
                <w:sz w:val="20"/>
              </w:rPr>
              <w:t xml:space="preserve">CNA Lecture Lab </w:t>
            </w:r>
          </w:p>
        </w:tc>
        <w:tc>
          <w:tcPr>
            <w:tcW w:w="991" w:type="dxa"/>
            <w:tcBorders>
              <w:top w:val="single" w:sz="4" w:space="0" w:color="000000"/>
              <w:left w:val="single" w:sz="4" w:space="0" w:color="000000"/>
              <w:bottom w:val="single" w:sz="4" w:space="0" w:color="000000"/>
              <w:right w:val="single" w:sz="4" w:space="0" w:color="000000"/>
            </w:tcBorders>
          </w:tcPr>
          <w:p w14:paraId="555DC992" w14:textId="77777777" w:rsidR="009D0B97" w:rsidRDefault="00A43955">
            <w:pPr>
              <w:jc w:val="center"/>
            </w:pPr>
            <w:r>
              <w:rPr>
                <w:rFonts w:ascii="Arial" w:eastAsia="Arial" w:hAnsi="Arial" w:cs="Arial"/>
                <w:sz w:val="20"/>
              </w:rPr>
              <w:t xml:space="preserve">60 </w:t>
            </w:r>
          </w:p>
        </w:tc>
        <w:tc>
          <w:tcPr>
            <w:tcW w:w="2375" w:type="dxa"/>
            <w:tcBorders>
              <w:top w:val="single" w:sz="4" w:space="0" w:color="000000"/>
              <w:left w:val="single" w:sz="4" w:space="0" w:color="000000"/>
              <w:bottom w:val="single" w:sz="4" w:space="0" w:color="000000"/>
              <w:right w:val="single" w:sz="4" w:space="0" w:color="000000"/>
            </w:tcBorders>
          </w:tcPr>
          <w:p w14:paraId="0A0AB71D" w14:textId="6C0FFA2D" w:rsidR="009D0B97" w:rsidRDefault="00795911">
            <w:pPr>
              <w:ind w:right="6"/>
              <w:jc w:val="center"/>
            </w:pPr>
            <w:r>
              <w:t>0</w:t>
            </w:r>
            <w:r w:rsidR="0064788E">
              <w:t>7/06/26-07/17/26</w:t>
            </w:r>
          </w:p>
        </w:tc>
        <w:tc>
          <w:tcPr>
            <w:tcW w:w="1260" w:type="dxa"/>
            <w:tcBorders>
              <w:top w:val="single" w:sz="4" w:space="0" w:color="000000"/>
              <w:left w:val="single" w:sz="4" w:space="0" w:color="000000"/>
              <w:bottom w:val="single" w:sz="4" w:space="0" w:color="000000"/>
              <w:right w:val="single" w:sz="4" w:space="0" w:color="000000"/>
            </w:tcBorders>
          </w:tcPr>
          <w:p w14:paraId="581F9B8A" w14:textId="77777777" w:rsidR="009D0B97" w:rsidRPr="002B5F11" w:rsidRDefault="002B5F11" w:rsidP="00BF6EA8">
            <w:pPr>
              <w:rPr>
                <w:sz w:val="24"/>
                <w:szCs w:val="24"/>
              </w:rPr>
            </w:pPr>
            <w:r>
              <w:rPr>
                <w:sz w:val="24"/>
                <w:szCs w:val="24"/>
              </w:rPr>
              <w:t xml:space="preserve">   </w:t>
            </w:r>
            <w:r w:rsidR="00F4436F">
              <w:rPr>
                <w:sz w:val="24"/>
                <w:szCs w:val="24"/>
              </w:rPr>
              <w:t xml:space="preserve">   </w:t>
            </w:r>
            <w:r w:rsidR="00A355C6">
              <w:rPr>
                <w:sz w:val="24"/>
                <w:szCs w:val="24"/>
              </w:rPr>
              <w:t>Online</w:t>
            </w:r>
          </w:p>
        </w:tc>
        <w:tc>
          <w:tcPr>
            <w:tcW w:w="1680" w:type="dxa"/>
            <w:tcBorders>
              <w:top w:val="single" w:sz="4" w:space="0" w:color="000000"/>
              <w:left w:val="single" w:sz="4" w:space="0" w:color="000000"/>
              <w:bottom w:val="single" w:sz="4" w:space="0" w:color="000000"/>
              <w:right w:val="single" w:sz="4" w:space="0" w:color="000000"/>
            </w:tcBorders>
          </w:tcPr>
          <w:p w14:paraId="4F9EEC53" w14:textId="77777777" w:rsidR="009D0B97" w:rsidRDefault="00795911" w:rsidP="00795911">
            <w:pPr>
              <w:ind w:right="7"/>
            </w:pPr>
            <w:r>
              <w:t xml:space="preserve">      Online</w:t>
            </w:r>
          </w:p>
        </w:tc>
      </w:tr>
      <w:tr w:rsidR="009D0B97" w14:paraId="094EE368" w14:textId="77777777">
        <w:trPr>
          <w:trHeight w:val="341"/>
        </w:trPr>
        <w:tc>
          <w:tcPr>
            <w:tcW w:w="1541" w:type="dxa"/>
            <w:tcBorders>
              <w:top w:val="single" w:sz="4" w:space="0" w:color="000000"/>
              <w:left w:val="single" w:sz="4" w:space="0" w:color="000000"/>
              <w:bottom w:val="single" w:sz="4" w:space="0" w:color="000000"/>
              <w:right w:val="single" w:sz="4" w:space="0" w:color="000000"/>
            </w:tcBorders>
            <w:vAlign w:val="bottom"/>
          </w:tcPr>
          <w:p w14:paraId="236C0E38" w14:textId="77777777" w:rsidR="009D0B97" w:rsidRDefault="00A43955">
            <w:pPr>
              <w:ind w:left="23"/>
            </w:pPr>
            <w:r>
              <w:rPr>
                <w:rFonts w:ascii="Arial" w:eastAsia="Arial" w:hAnsi="Arial" w:cs="Arial"/>
                <w:sz w:val="20"/>
              </w:rPr>
              <w:t xml:space="preserve">NURA 1060 </w:t>
            </w:r>
            <w:r w:rsidR="00A72FCE">
              <w:rPr>
                <w:rFonts w:ascii="Arial" w:eastAsia="Arial" w:hAnsi="Arial" w:cs="Arial"/>
                <w:sz w:val="20"/>
              </w:rPr>
              <w:t>1</w:t>
            </w:r>
            <w:r w:rsidR="00C776C6">
              <w:rPr>
                <w:rFonts w:ascii="Arial" w:eastAsia="Arial" w:hAnsi="Arial" w:cs="Arial"/>
                <w:sz w:val="20"/>
              </w:rPr>
              <w:t>8</w:t>
            </w:r>
            <w:r w:rsidR="00E53240">
              <w:rPr>
                <w:rFonts w:ascii="Arial" w:eastAsia="Arial" w:hAnsi="Arial" w:cs="Arial"/>
                <w:sz w:val="20"/>
              </w:rPr>
              <w:t>01</w:t>
            </w:r>
          </w:p>
        </w:tc>
        <w:tc>
          <w:tcPr>
            <w:tcW w:w="2656" w:type="dxa"/>
            <w:tcBorders>
              <w:top w:val="single" w:sz="4" w:space="0" w:color="000000"/>
              <w:left w:val="single" w:sz="4" w:space="0" w:color="000000"/>
              <w:bottom w:val="single" w:sz="4" w:space="0" w:color="000000"/>
              <w:right w:val="single" w:sz="4" w:space="0" w:color="000000"/>
            </w:tcBorders>
            <w:vAlign w:val="bottom"/>
          </w:tcPr>
          <w:p w14:paraId="036A4042" w14:textId="77777777" w:rsidR="009D0B97" w:rsidRDefault="00A43955">
            <w:pPr>
              <w:ind w:right="11"/>
              <w:jc w:val="center"/>
            </w:pPr>
            <w:r>
              <w:rPr>
                <w:rFonts w:ascii="Arial" w:eastAsia="Arial" w:hAnsi="Arial" w:cs="Arial"/>
                <w:sz w:val="20"/>
              </w:rPr>
              <w:t xml:space="preserve">CNA Externship </w:t>
            </w:r>
          </w:p>
        </w:tc>
        <w:tc>
          <w:tcPr>
            <w:tcW w:w="991" w:type="dxa"/>
            <w:tcBorders>
              <w:top w:val="single" w:sz="4" w:space="0" w:color="000000"/>
              <w:left w:val="single" w:sz="4" w:space="0" w:color="000000"/>
              <w:bottom w:val="single" w:sz="4" w:space="0" w:color="000000"/>
              <w:right w:val="single" w:sz="4" w:space="0" w:color="000000"/>
            </w:tcBorders>
            <w:vAlign w:val="bottom"/>
          </w:tcPr>
          <w:p w14:paraId="1E2FC326" w14:textId="77777777" w:rsidR="009D0B97" w:rsidRDefault="00A43955">
            <w:pPr>
              <w:jc w:val="center"/>
            </w:pPr>
            <w:r>
              <w:rPr>
                <w:rFonts w:ascii="Arial" w:eastAsia="Arial" w:hAnsi="Arial" w:cs="Arial"/>
                <w:sz w:val="20"/>
              </w:rPr>
              <w:t xml:space="preserve">40 </w:t>
            </w:r>
          </w:p>
        </w:tc>
        <w:tc>
          <w:tcPr>
            <w:tcW w:w="2375" w:type="dxa"/>
            <w:tcBorders>
              <w:top w:val="single" w:sz="4" w:space="0" w:color="000000"/>
              <w:left w:val="single" w:sz="4" w:space="0" w:color="000000"/>
              <w:bottom w:val="single" w:sz="4" w:space="0" w:color="000000"/>
              <w:right w:val="single" w:sz="4" w:space="0" w:color="000000"/>
            </w:tcBorders>
            <w:vAlign w:val="bottom"/>
          </w:tcPr>
          <w:p w14:paraId="295E51DD" w14:textId="7A21B55F" w:rsidR="009D0B97" w:rsidRDefault="006F7B8F">
            <w:pPr>
              <w:ind w:right="101"/>
              <w:jc w:val="center"/>
            </w:pPr>
            <w:r>
              <w:t>0</w:t>
            </w:r>
            <w:r w:rsidR="0064788E">
              <w:t>7/25/26-08/06/26</w:t>
            </w:r>
          </w:p>
        </w:tc>
        <w:tc>
          <w:tcPr>
            <w:tcW w:w="1260" w:type="dxa"/>
            <w:tcBorders>
              <w:top w:val="single" w:sz="4" w:space="0" w:color="000000"/>
              <w:left w:val="single" w:sz="4" w:space="0" w:color="000000"/>
              <w:bottom w:val="single" w:sz="4" w:space="0" w:color="000000"/>
              <w:right w:val="single" w:sz="4" w:space="0" w:color="000000"/>
            </w:tcBorders>
          </w:tcPr>
          <w:p w14:paraId="22774296" w14:textId="5E29E2CF" w:rsidR="009D0B97" w:rsidRDefault="00A355C6">
            <w:pPr>
              <w:ind w:right="19"/>
              <w:jc w:val="center"/>
            </w:pPr>
            <w:r>
              <w:t>T/</w:t>
            </w:r>
            <w:proofErr w:type="spellStart"/>
            <w:r w:rsidR="006F7B8F">
              <w:t>Thr</w:t>
            </w:r>
            <w:proofErr w:type="spellEnd"/>
            <w:r>
              <w:t>/Sat</w:t>
            </w:r>
          </w:p>
        </w:tc>
        <w:tc>
          <w:tcPr>
            <w:tcW w:w="1680" w:type="dxa"/>
            <w:tcBorders>
              <w:top w:val="single" w:sz="4" w:space="0" w:color="000000"/>
              <w:left w:val="single" w:sz="4" w:space="0" w:color="000000"/>
              <w:bottom w:val="single" w:sz="4" w:space="0" w:color="000000"/>
              <w:right w:val="single" w:sz="4" w:space="0" w:color="000000"/>
            </w:tcBorders>
            <w:vAlign w:val="bottom"/>
          </w:tcPr>
          <w:p w14:paraId="544229EA" w14:textId="3DA157E5" w:rsidR="009D0B97" w:rsidRDefault="00795911" w:rsidP="00F4436F">
            <w:pPr>
              <w:ind w:right="5"/>
            </w:pPr>
            <w:r>
              <w:t xml:space="preserve">        </w:t>
            </w:r>
            <w:r w:rsidR="0064788E">
              <w:t>8-6:30</w:t>
            </w:r>
          </w:p>
        </w:tc>
      </w:tr>
    </w:tbl>
    <w:p w14:paraId="3276C7C0" w14:textId="77777777" w:rsidR="009D0B97" w:rsidRDefault="00A43955">
      <w:pPr>
        <w:spacing w:after="935" w:line="239" w:lineRule="auto"/>
        <w:ind w:left="122" w:hanging="1"/>
      </w:pPr>
      <w:r>
        <w:rPr>
          <w:rFonts w:ascii="Arial" w:eastAsia="Arial" w:hAnsi="Arial" w:cs="Arial"/>
          <w:sz w:val="20"/>
        </w:rPr>
        <w:t>American Heart Association (AHA) Basic Life Support (BLS) CPR Certification for Healthcare Provides is required. The AHA BLS CPR certification will be offered on campus prior to the Externship. There is an additional fee.</w:t>
      </w:r>
    </w:p>
    <w:p w14:paraId="11D9E8B8" w14:textId="731664E3" w:rsidR="005223F0" w:rsidRPr="0064788E" w:rsidRDefault="00795911" w:rsidP="0064788E">
      <w:pPr>
        <w:spacing w:after="0"/>
        <w:ind w:left="2160"/>
        <w:rPr>
          <w:b/>
          <w:sz w:val="24"/>
          <w:szCs w:val="24"/>
        </w:rPr>
      </w:pPr>
      <w:r w:rsidRPr="0064788E">
        <w:rPr>
          <w:b/>
          <w:sz w:val="24"/>
          <w:szCs w:val="24"/>
        </w:rPr>
        <w:t>S</w:t>
      </w:r>
      <w:r w:rsidR="006F7B8F" w:rsidRPr="0064788E">
        <w:rPr>
          <w:b/>
          <w:sz w:val="24"/>
          <w:szCs w:val="24"/>
        </w:rPr>
        <w:t>ummer Registration</w:t>
      </w:r>
      <w:r w:rsidRPr="0064788E">
        <w:rPr>
          <w:b/>
          <w:sz w:val="24"/>
          <w:szCs w:val="24"/>
        </w:rPr>
        <w:t xml:space="preserve"> closes on</w:t>
      </w:r>
      <w:r w:rsidR="0064788E" w:rsidRPr="0064788E">
        <w:rPr>
          <w:b/>
          <w:sz w:val="24"/>
          <w:szCs w:val="24"/>
        </w:rPr>
        <w:t xml:space="preserve"> June 1</w:t>
      </w:r>
      <w:r w:rsidR="0064788E" w:rsidRPr="0064788E">
        <w:rPr>
          <w:b/>
          <w:sz w:val="24"/>
          <w:szCs w:val="24"/>
          <w:vertAlign w:val="superscript"/>
        </w:rPr>
        <w:t>st</w:t>
      </w:r>
      <w:r w:rsidR="0064788E" w:rsidRPr="0064788E">
        <w:rPr>
          <w:b/>
          <w:sz w:val="24"/>
          <w:szCs w:val="24"/>
        </w:rPr>
        <w:t>.</w:t>
      </w:r>
      <w:r w:rsidRPr="0064788E">
        <w:rPr>
          <w:b/>
          <w:sz w:val="24"/>
          <w:szCs w:val="24"/>
        </w:rPr>
        <w:t xml:space="preserve"> Payment for this course must be paid in full before the start of the first day of class. </w:t>
      </w:r>
    </w:p>
    <w:p w14:paraId="6FC197C2" w14:textId="77777777" w:rsidR="005223F0" w:rsidRPr="0064788E" w:rsidRDefault="005223F0">
      <w:pPr>
        <w:spacing w:after="0"/>
        <w:ind w:left="3100"/>
        <w:rPr>
          <w:b/>
          <w:sz w:val="24"/>
          <w:szCs w:val="24"/>
        </w:rPr>
      </w:pPr>
    </w:p>
    <w:p w14:paraId="70E7E12A" w14:textId="77777777" w:rsidR="005223F0" w:rsidRPr="0064788E" w:rsidRDefault="005223F0">
      <w:pPr>
        <w:spacing w:after="0"/>
        <w:ind w:left="3100"/>
        <w:rPr>
          <w:b/>
          <w:sz w:val="24"/>
          <w:szCs w:val="24"/>
        </w:rPr>
      </w:pPr>
    </w:p>
    <w:p w14:paraId="0AB5F37C" w14:textId="77777777" w:rsidR="005223F0" w:rsidRPr="0064788E" w:rsidRDefault="005223F0">
      <w:pPr>
        <w:spacing w:after="0"/>
        <w:ind w:left="3100"/>
        <w:rPr>
          <w:b/>
          <w:sz w:val="24"/>
          <w:szCs w:val="24"/>
        </w:rPr>
      </w:pPr>
    </w:p>
    <w:p w14:paraId="014A8CD4" w14:textId="5A7C6891" w:rsidR="009D0B97" w:rsidRPr="0064788E" w:rsidRDefault="00F4436F" w:rsidP="00F4436F">
      <w:pPr>
        <w:spacing w:after="0"/>
        <w:rPr>
          <w:b/>
          <w:sz w:val="24"/>
          <w:szCs w:val="24"/>
        </w:rPr>
      </w:pPr>
      <w:r w:rsidRPr="0064788E">
        <w:rPr>
          <w:b/>
          <w:sz w:val="24"/>
          <w:szCs w:val="24"/>
        </w:rPr>
        <w:t xml:space="preserve">                                </w:t>
      </w:r>
      <w:r w:rsidR="0064788E">
        <w:rPr>
          <w:b/>
          <w:sz w:val="24"/>
          <w:szCs w:val="24"/>
        </w:rPr>
        <w:t xml:space="preserve">For </w:t>
      </w:r>
      <w:r w:rsidR="00A43955" w:rsidRPr="0064788E">
        <w:rPr>
          <w:b/>
          <w:sz w:val="24"/>
          <w:szCs w:val="24"/>
        </w:rPr>
        <w:t xml:space="preserve">Additional questions please email </w:t>
      </w:r>
      <w:hyperlink r:id="rId6" w:history="1">
        <w:r w:rsidRPr="0064788E">
          <w:rPr>
            <w:rStyle w:val="Hyperlink"/>
            <w:b/>
            <w:sz w:val="24"/>
            <w:szCs w:val="24"/>
          </w:rPr>
          <w:t>nzarategonzalez@nctc.edu</w:t>
        </w:r>
      </w:hyperlink>
      <w:r w:rsidRPr="0064788E">
        <w:rPr>
          <w:b/>
          <w:sz w:val="24"/>
          <w:szCs w:val="24"/>
        </w:rPr>
        <w:t xml:space="preserve">.     </w:t>
      </w:r>
    </w:p>
    <w:p w14:paraId="24095E02" w14:textId="77777777" w:rsidR="00A355C6" w:rsidRPr="0064788E" w:rsidRDefault="00A355C6" w:rsidP="00F4436F">
      <w:pPr>
        <w:spacing w:after="0"/>
        <w:rPr>
          <w:sz w:val="24"/>
          <w:szCs w:val="24"/>
        </w:rPr>
      </w:pPr>
    </w:p>
    <w:p w14:paraId="16684706" w14:textId="77777777" w:rsidR="00A355C6" w:rsidRDefault="00A355C6" w:rsidP="00F4436F">
      <w:pPr>
        <w:spacing w:after="0"/>
      </w:pPr>
    </w:p>
    <w:p w14:paraId="54040D8A" w14:textId="14D27770" w:rsidR="0064788E" w:rsidRDefault="00A355C6" w:rsidP="0064788E">
      <w:pPr>
        <w:spacing w:after="0"/>
        <w:ind w:left="1440"/>
        <w:rPr>
          <w:b/>
          <w:color w:val="auto"/>
        </w:rPr>
      </w:pPr>
      <w:r w:rsidRPr="00795911">
        <w:rPr>
          <w:b/>
          <w:color w:val="auto"/>
        </w:rPr>
        <w:t>Students are required to do a check off lab with t</w:t>
      </w:r>
      <w:r w:rsidR="0064788E">
        <w:rPr>
          <w:b/>
          <w:color w:val="auto"/>
        </w:rPr>
        <w:t>he instructor on July 21</w:t>
      </w:r>
      <w:r w:rsidR="0064788E" w:rsidRPr="0064788E">
        <w:rPr>
          <w:b/>
          <w:color w:val="auto"/>
          <w:vertAlign w:val="superscript"/>
        </w:rPr>
        <w:t>st</w:t>
      </w:r>
      <w:r w:rsidR="0064788E">
        <w:rPr>
          <w:b/>
          <w:color w:val="auto"/>
        </w:rPr>
        <w:t xml:space="preserve"> from 9-4 and July   23</w:t>
      </w:r>
      <w:r w:rsidR="0064788E" w:rsidRPr="0064788E">
        <w:rPr>
          <w:b/>
          <w:color w:val="auto"/>
          <w:vertAlign w:val="superscript"/>
        </w:rPr>
        <w:t>rd</w:t>
      </w:r>
      <w:r w:rsidR="0064788E">
        <w:rPr>
          <w:b/>
          <w:color w:val="auto"/>
        </w:rPr>
        <w:t xml:space="preserve"> from 9-12 and orientation from 1-4 at Denton Rehab. </w:t>
      </w:r>
    </w:p>
    <w:p w14:paraId="693CC09A" w14:textId="5AB5C7A2" w:rsidR="0064788E" w:rsidRDefault="0064788E" w:rsidP="0064788E">
      <w:pPr>
        <w:spacing w:after="0"/>
        <w:ind w:left="1440"/>
        <w:rPr>
          <w:b/>
          <w:color w:val="auto"/>
        </w:rPr>
      </w:pPr>
    </w:p>
    <w:p w14:paraId="0AB87D14" w14:textId="05F2000F" w:rsidR="0064788E" w:rsidRPr="0064788E" w:rsidRDefault="0064788E" w:rsidP="0064788E">
      <w:pPr>
        <w:spacing w:after="0"/>
        <w:ind w:left="1440"/>
        <w:rPr>
          <w:b/>
          <w:color w:val="auto"/>
        </w:rPr>
      </w:pPr>
      <w:r>
        <w:rPr>
          <w:b/>
          <w:color w:val="auto"/>
        </w:rPr>
        <w:t xml:space="preserve">Clinicals will be completed at Denton Rehab. </w:t>
      </w:r>
    </w:p>
    <w:p w14:paraId="04CD57F7" w14:textId="77777777" w:rsidR="00A355C6" w:rsidRDefault="00A355C6" w:rsidP="00F4436F">
      <w:pPr>
        <w:spacing w:after="0"/>
      </w:pPr>
    </w:p>
    <w:p w14:paraId="54B451AE" w14:textId="77777777" w:rsidR="00A355C6" w:rsidRDefault="00A355C6" w:rsidP="00F4436F">
      <w:pPr>
        <w:spacing w:after="0"/>
      </w:pPr>
    </w:p>
    <w:p w14:paraId="24AE6DD5" w14:textId="77777777" w:rsidR="00A355C6" w:rsidRDefault="00A355C6" w:rsidP="00F4436F">
      <w:pPr>
        <w:spacing w:after="0"/>
      </w:pPr>
      <w:r>
        <w:tab/>
        <w:t xml:space="preserve"> </w:t>
      </w:r>
    </w:p>
    <w:p w14:paraId="52B85440" w14:textId="77777777" w:rsidR="00A355C6" w:rsidRDefault="00A355C6" w:rsidP="00F4436F">
      <w:pPr>
        <w:spacing w:after="0"/>
      </w:pPr>
    </w:p>
    <w:p w14:paraId="04850D38" w14:textId="77777777" w:rsidR="005223F0" w:rsidRDefault="005223F0" w:rsidP="005223F0">
      <w:pPr>
        <w:pStyle w:val="Heading1"/>
        <w:ind w:right="1"/>
        <w:jc w:val="left"/>
      </w:pPr>
    </w:p>
    <w:p w14:paraId="7F58DB61" w14:textId="77777777" w:rsidR="005223F0" w:rsidRDefault="005223F0" w:rsidP="005223F0">
      <w:pPr>
        <w:pStyle w:val="Heading1"/>
        <w:ind w:right="1"/>
        <w:jc w:val="left"/>
      </w:pPr>
    </w:p>
    <w:p w14:paraId="0EE527BB" w14:textId="77777777" w:rsidR="005223F0" w:rsidRDefault="005223F0" w:rsidP="005223F0">
      <w:pPr>
        <w:pStyle w:val="Heading1"/>
        <w:ind w:right="1"/>
        <w:jc w:val="left"/>
      </w:pPr>
    </w:p>
    <w:p w14:paraId="0831DE6B" w14:textId="77777777" w:rsidR="005223F0" w:rsidRDefault="005223F0" w:rsidP="005223F0">
      <w:pPr>
        <w:pStyle w:val="Heading1"/>
        <w:ind w:right="1"/>
        <w:jc w:val="left"/>
      </w:pPr>
    </w:p>
    <w:p w14:paraId="7C2E6C29" w14:textId="77777777" w:rsidR="009D0B97" w:rsidRDefault="009D0B97" w:rsidP="003F11FE">
      <w:pPr>
        <w:spacing w:after="935" w:line="239" w:lineRule="auto"/>
      </w:pPr>
    </w:p>
    <w:sectPr w:rsidR="009D0B97">
      <w:headerReference w:type="even" r:id="rId7"/>
      <w:headerReference w:type="default" r:id="rId8"/>
      <w:headerReference w:type="first" r:id="rId9"/>
      <w:pgSz w:w="12240" w:h="15840"/>
      <w:pgMar w:top="1717" w:right="1941" w:bottom="52" w:left="432" w:header="276"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A4EA6B" w14:textId="77777777" w:rsidR="002B116D" w:rsidRDefault="00A43955">
      <w:pPr>
        <w:spacing w:after="0" w:line="240" w:lineRule="auto"/>
      </w:pPr>
      <w:r>
        <w:separator/>
      </w:r>
    </w:p>
  </w:endnote>
  <w:endnote w:type="continuationSeparator" w:id="0">
    <w:p w14:paraId="6749DF6E" w14:textId="77777777" w:rsidR="002B116D" w:rsidRDefault="00A439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F85111" w14:textId="77777777" w:rsidR="002B116D" w:rsidRDefault="00A43955">
      <w:pPr>
        <w:spacing w:after="0" w:line="240" w:lineRule="auto"/>
      </w:pPr>
      <w:r>
        <w:separator/>
      </w:r>
    </w:p>
  </w:footnote>
  <w:footnote w:type="continuationSeparator" w:id="0">
    <w:p w14:paraId="6B5599C5" w14:textId="77777777" w:rsidR="002B116D" w:rsidRDefault="00A439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66FB5" w14:textId="77777777" w:rsidR="009D0B97" w:rsidRDefault="00A43955">
    <w:pPr>
      <w:tabs>
        <w:tab w:val="center" w:pos="5687"/>
      </w:tabs>
      <w:spacing w:after="0"/>
      <w:ind w:left="-156"/>
    </w:pPr>
    <w:r>
      <w:rPr>
        <w:noProof/>
      </w:rPr>
      <mc:AlternateContent>
        <mc:Choice Requires="wpg">
          <w:drawing>
            <wp:anchor distT="0" distB="0" distL="114300" distR="114300" simplePos="0" relativeHeight="251658240" behindDoc="0" locked="0" layoutInCell="1" allowOverlap="1" wp14:anchorId="6B6BBC8E" wp14:editId="1F2D7C7D">
              <wp:simplePos x="0" y="0"/>
              <wp:positionH relativeFrom="page">
                <wp:posOffset>175223</wp:posOffset>
              </wp:positionH>
              <wp:positionV relativeFrom="page">
                <wp:posOffset>175260</wp:posOffset>
              </wp:positionV>
              <wp:extent cx="1128432" cy="588011"/>
              <wp:effectExtent l="0" t="0" r="0" b="0"/>
              <wp:wrapSquare wrapText="bothSides"/>
              <wp:docPr id="4590" name="Group 4590"/>
              <wp:cNvGraphicFramePr/>
              <a:graphic xmlns:a="http://schemas.openxmlformats.org/drawingml/2006/main">
                <a:graphicData uri="http://schemas.microsoft.com/office/word/2010/wordprocessingGroup">
                  <wpg:wgp>
                    <wpg:cNvGrpSpPr/>
                    <wpg:grpSpPr>
                      <a:xfrm>
                        <a:off x="0" y="0"/>
                        <a:ext cx="1128432" cy="588011"/>
                        <a:chOff x="0" y="0"/>
                        <a:chExt cx="1128432" cy="588011"/>
                      </a:xfrm>
                    </wpg:grpSpPr>
                    <wps:wsp>
                      <wps:cNvPr id="4591" name="Shape 4591"/>
                      <wps:cNvSpPr/>
                      <wps:spPr>
                        <a:xfrm>
                          <a:off x="0" y="0"/>
                          <a:ext cx="1121423" cy="582765"/>
                        </a:xfrm>
                        <a:custGeom>
                          <a:avLst/>
                          <a:gdLst/>
                          <a:ahLst/>
                          <a:cxnLst/>
                          <a:rect l="0" t="0" r="0" b="0"/>
                          <a:pathLst>
                            <a:path w="1121423" h="582765">
                              <a:moveTo>
                                <a:pt x="0" y="0"/>
                              </a:moveTo>
                              <a:lnTo>
                                <a:pt x="1121423" y="0"/>
                              </a:lnTo>
                              <a:lnTo>
                                <a:pt x="697903" y="216167"/>
                              </a:lnTo>
                              <a:lnTo>
                                <a:pt x="0" y="582765"/>
                              </a:lnTo>
                              <a:lnTo>
                                <a:pt x="0" y="0"/>
                              </a:lnTo>
                              <a:close/>
                            </a:path>
                          </a:pathLst>
                        </a:custGeom>
                        <a:ln w="0" cap="flat">
                          <a:miter lim="127000"/>
                        </a:ln>
                      </wps:spPr>
                      <wps:style>
                        <a:lnRef idx="0">
                          <a:srgbClr val="000000">
                            <a:alpha val="0"/>
                          </a:srgbClr>
                        </a:lnRef>
                        <a:fillRef idx="1">
                          <a:srgbClr val="4472C4"/>
                        </a:fillRef>
                        <a:effectRef idx="0">
                          <a:scrgbClr r="0" g="0" b="0"/>
                        </a:effectRef>
                        <a:fontRef idx="none"/>
                      </wps:style>
                      <wps:bodyPr/>
                    </wps:wsp>
                    <pic:pic xmlns:pic="http://schemas.openxmlformats.org/drawingml/2006/picture">
                      <pic:nvPicPr>
                        <pic:cNvPr id="4592" name="Picture 4592"/>
                        <pic:cNvPicPr/>
                      </pic:nvPicPr>
                      <pic:blipFill>
                        <a:blip r:embed="rId1"/>
                        <a:stretch>
                          <a:fillRect/>
                        </a:stretch>
                      </pic:blipFill>
                      <pic:spPr>
                        <a:xfrm>
                          <a:off x="0" y="1"/>
                          <a:ext cx="1128432" cy="588010"/>
                        </a:xfrm>
                        <a:prstGeom prst="rect">
                          <a:avLst/>
                        </a:prstGeom>
                      </pic:spPr>
                    </pic:pic>
                    <pic:pic xmlns:pic="http://schemas.openxmlformats.org/drawingml/2006/picture">
                      <pic:nvPicPr>
                        <pic:cNvPr id="4593" name="Picture 4593"/>
                        <pic:cNvPicPr/>
                      </pic:nvPicPr>
                      <pic:blipFill>
                        <a:blip r:embed="rId2"/>
                        <a:stretch>
                          <a:fillRect/>
                        </a:stretch>
                      </pic:blipFill>
                      <pic:spPr>
                        <a:xfrm>
                          <a:off x="9943" y="105156"/>
                          <a:ext cx="332994" cy="26670"/>
                        </a:xfrm>
                        <a:prstGeom prst="rect">
                          <a:avLst/>
                        </a:prstGeom>
                      </pic:spPr>
                    </pic:pic>
                  </wpg:wgp>
                </a:graphicData>
              </a:graphic>
            </wp:anchor>
          </w:drawing>
        </mc:Choice>
        <mc:Fallback xmlns:a="http://schemas.openxmlformats.org/drawingml/2006/main">
          <w:pict>
            <v:group id="Group 4590" style="width:88.8529pt;height:46.3pt;position:absolute;mso-position-horizontal-relative:page;mso-position-horizontal:absolute;margin-left:13.7971pt;mso-position-vertical-relative:page;margin-top:13.8pt;" coordsize="11284,5880">
              <v:shape id="Shape 4591" style="position:absolute;width:11214;height:5827;left:0;top:0;" coordsize="1121423,582765" path="m0,0l1121423,0l697903,216167l0,582765l0,0x">
                <v:stroke weight="0pt" endcap="flat" joinstyle="miter" miterlimit="10" on="false" color="#000000" opacity="0"/>
                <v:fill on="true" color="#4472c4"/>
              </v:shape>
              <v:shape id="Picture 4592" style="position:absolute;width:11284;height:5880;left:0;top:0;" filled="f">
                <v:imagedata r:id="rId4"/>
              </v:shape>
              <v:shape id="Picture 4593" style="position:absolute;width:3329;height:266;left:99;top:1051;" filled="f">
                <v:imagedata r:id="rId5"/>
              </v:shape>
              <w10:wrap type="square"/>
            </v:group>
          </w:pict>
        </mc:Fallback>
      </mc:AlternateContent>
    </w:r>
    <w:r>
      <w:rPr>
        <w:b/>
        <w:sz w:val="28"/>
      </w:rPr>
      <w:tab/>
      <w:t xml:space="preserve">NORTH CENTRAL TEXAS COLLEGE </w:t>
    </w:r>
  </w:p>
  <w:p w14:paraId="4A584925" w14:textId="77777777" w:rsidR="009D0B97" w:rsidRDefault="00A43955">
    <w:pPr>
      <w:spacing w:after="0"/>
      <w:ind w:left="1507"/>
      <w:jc w:val="center"/>
    </w:pPr>
    <w:r>
      <w:rPr>
        <w:b/>
        <w:sz w:val="28"/>
      </w:rPr>
      <w:t xml:space="preserve">ALLIED HEALTH NON-CREDIT PROGRAMS </w:t>
    </w:r>
  </w:p>
  <w:p w14:paraId="37FAFAD7" w14:textId="77777777" w:rsidR="009D0B97" w:rsidRDefault="00A43955">
    <w:pPr>
      <w:spacing w:after="473"/>
      <w:ind w:left="1507"/>
      <w:jc w:val="center"/>
    </w:pPr>
    <w:r>
      <w:rPr>
        <w:b/>
      </w:rPr>
      <w:t xml:space="preserve">Certified Nurse Assistant </w:t>
    </w:r>
  </w:p>
  <w:p w14:paraId="3275E140" w14:textId="77777777" w:rsidR="009D0B97" w:rsidRDefault="00A43955">
    <w:pPr>
      <w:spacing w:after="0"/>
    </w:pPr>
    <w:r>
      <w:rPr>
        <w:b/>
        <w:sz w:val="20"/>
      </w:rPr>
      <w:t xml:space="preserve">Program Description </w:t>
    </w:r>
  </w:p>
  <w:p w14:paraId="6F4F113D" w14:textId="77777777" w:rsidR="009D0B97" w:rsidRDefault="00A43955">
    <w:pPr>
      <w:spacing w:after="0"/>
      <w:ind w:right="-426"/>
    </w:pPr>
    <w:r>
      <w:rPr>
        <w:sz w:val="20"/>
      </w:rPr>
      <w:t xml:space="preserve">A work-based learning experience where the student learns how to take care of patients with activities of daily living and other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A781A" w14:textId="77777777" w:rsidR="009D0B97" w:rsidRDefault="00A43955">
    <w:pPr>
      <w:tabs>
        <w:tab w:val="center" w:pos="5687"/>
      </w:tabs>
      <w:spacing w:after="0"/>
      <w:ind w:left="-156"/>
    </w:pPr>
    <w:r>
      <w:rPr>
        <w:noProof/>
      </w:rPr>
      <mc:AlternateContent>
        <mc:Choice Requires="wpg">
          <w:drawing>
            <wp:anchor distT="0" distB="0" distL="114300" distR="114300" simplePos="0" relativeHeight="251659264" behindDoc="0" locked="0" layoutInCell="1" allowOverlap="1" wp14:anchorId="2F0D91D1" wp14:editId="369FC090">
              <wp:simplePos x="0" y="0"/>
              <wp:positionH relativeFrom="page">
                <wp:posOffset>175223</wp:posOffset>
              </wp:positionH>
              <wp:positionV relativeFrom="page">
                <wp:posOffset>175260</wp:posOffset>
              </wp:positionV>
              <wp:extent cx="1128432" cy="588011"/>
              <wp:effectExtent l="0" t="0" r="0" b="0"/>
              <wp:wrapSquare wrapText="bothSides"/>
              <wp:docPr id="4567" name="Group 4567"/>
              <wp:cNvGraphicFramePr/>
              <a:graphic xmlns:a="http://schemas.openxmlformats.org/drawingml/2006/main">
                <a:graphicData uri="http://schemas.microsoft.com/office/word/2010/wordprocessingGroup">
                  <wpg:wgp>
                    <wpg:cNvGrpSpPr/>
                    <wpg:grpSpPr>
                      <a:xfrm>
                        <a:off x="0" y="0"/>
                        <a:ext cx="1128432" cy="588011"/>
                        <a:chOff x="0" y="0"/>
                        <a:chExt cx="1128432" cy="588011"/>
                      </a:xfrm>
                    </wpg:grpSpPr>
                    <wps:wsp>
                      <wps:cNvPr id="4568" name="Shape 4568"/>
                      <wps:cNvSpPr/>
                      <wps:spPr>
                        <a:xfrm>
                          <a:off x="0" y="0"/>
                          <a:ext cx="1121423" cy="582765"/>
                        </a:xfrm>
                        <a:custGeom>
                          <a:avLst/>
                          <a:gdLst/>
                          <a:ahLst/>
                          <a:cxnLst/>
                          <a:rect l="0" t="0" r="0" b="0"/>
                          <a:pathLst>
                            <a:path w="1121423" h="582765">
                              <a:moveTo>
                                <a:pt x="0" y="0"/>
                              </a:moveTo>
                              <a:lnTo>
                                <a:pt x="1121423" y="0"/>
                              </a:lnTo>
                              <a:lnTo>
                                <a:pt x="697903" y="216167"/>
                              </a:lnTo>
                              <a:lnTo>
                                <a:pt x="0" y="582765"/>
                              </a:lnTo>
                              <a:lnTo>
                                <a:pt x="0" y="0"/>
                              </a:lnTo>
                              <a:close/>
                            </a:path>
                          </a:pathLst>
                        </a:custGeom>
                        <a:ln w="0" cap="flat">
                          <a:miter lim="127000"/>
                        </a:ln>
                      </wps:spPr>
                      <wps:style>
                        <a:lnRef idx="0">
                          <a:srgbClr val="000000">
                            <a:alpha val="0"/>
                          </a:srgbClr>
                        </a:lnRef>
                        <a:fillRef idx="1">
                          <a:srgbClr val="4472C4"/>
                        </a:fillRef>
                        <a:effectRef idx="0">
                          <a:scrgbClr r="0" g="0" b="0"/>
                        </a:effectRef>
                        <a:fontRef idx="none"/>
                      </wps:style>
                      <wps:bodyPr/>
                    </wps:wsp>
                    <pic:pic xmlns:pic="http://schemas.openxmlformats.org/drawingml/2006/picture">
                      <pic:nvPicPr>
                        <pic:cNvPr id="4569" name="Picture 4569"/>
                        <pic:cNvPicPr/>
                      </pic:nvPicPr>
                      <pic:blipFill>
                        <a:blip r:embed="rId1"/>
                        <a:stretch>
                          <a:fillRect/>
                        </a:stretch>
                      </pic:blipFill>
                      <pic:spPr>
                        <a:xfrm>
                          <a:off x="0" y="1"/>
                          <a:ext cx="1128432" cy="588010"/>
                        </a:xfrm>
                        <a:prstGeom prst="rect">
                          <a:avLst/>
                        </a:prstGeom>
                      </pic:spPr>
                    </pic:pic>
                    <pic:pic xmlns:pic="http://schemas.openxmlformats.org/drawingml/2006/picture">
                      <pic:nvPicPr>
                        <pic:cNvPr id="4570" name="Picture 4570"/>
                        <pic:cNvPicPr/>
                      </pic:nvPicPr>
                      <pic:blipFill>
                        <a:blip r:embed="rId2"/>
                        <a:stretch>
                          <a:fillRect/>
                        </a:stretch>
                      </pic:blipFill>
                      <pic:spPr>
                        <a:xfrm>
                          <a:off x="9943" y="105156"/>
                          <a:ext cx="332994" cy="26670"/>
                        </a:xfrm>
                        <a:prstGeom prst="rect">
                          <a:avLst/>
                        </a:prstGeom>
                      </pic:spPr>
                    </pic:pic>
                  </wpg:wgp>
                </a:graphicData>
              </a:graphic>
            </wp:anchor>
          </w:drawing>
        </mc:Choice>
        <mc:Fallback xmlns:a="http://schemas.openxmlformats.org/drawingml/2006/main">
          <w:pict>
            <v:group id="Group 4567" style="width:88.8529pt;height:46.3pt;position:absolute;mso-position-horizontal-relative:page;mso-position-horizontal:absolute;margin-left:13.7971pt;mso-position-vertical-relative:page;margin-top:13.8pt;" coordsize="11284,5880">
              <v:shape id="Shape 4568" style="position:absolute;width:11214;height:5827;left:0;top:0;" coordsize="1121423,582765" path="m0,0l1121423,0l697903,216167l0,582765l0,0x">
                <v:stroke weight="0pt" endcap="flat" joinstyle="miter" miterlimit="10" on="false" color="#000000" opacity="0"/>
                <v:fill on="true" color="#4472c4"/>
              </v:shape>
              <v:shape id="Picture 4569" style="position:absolute;width:11284;height:5880;left:0;top:0;" filled="f">
                <v:imagedata r:id="rId4"/>
              </v:shape>
              <v:shape id="Picture 4570" style="position:absolute;width:3329;height:266;left:99;top:1051;" filled="f">
                <v:imagedata r:id="rId5"/>
              </v:shape>
              <w10:wrap type="square"/>
            </v:group>
          </w:pict>
        </mc:Fallback>
      </mc:AlternateContent>
    </w:r>
    <w:r>
      <w:rPr>
        <w:b/>
        <w:sz w:val="28"/>
      </w:rPr>
      <w:tab/>
      <w:t xml:space="preserve">NORTH CENTRAL TEXAS COLLEGE </w:t>
    </w:r>
  </w:p>
  <w:p w14:paraId="79EE5BDA" w14:textId="77777777" w:rsidR="009D0B97" w:rsidRDefault="00A43955">
    <w:pPr>
      <w:spacing w:after="0"/>
      <w:ind w:left="1507"/>
      <w:jc w:val="center"/>
    </w:pPr>
    <w:r>
      <w:rPr>
        <w:b/>
        <w:sz w:val="28"/>
      </w:rPr>
      <w:t xml:space="preserve">ALLIED HEALTH NON-CREDIT PROGRAMS </w:t>
    </w:r>
  </w:p>
  <w:p w14:paraId="4846B54D" w14:textId="77777777" w:rsidR="003F11FE" w:rsidRDefault="00A43955" w:rsidP="003F11FE">
    <w:pPr>
      <w:spacing w:after="473"/>
      <w:ind w:left="1507"/>
      <w:jc w:val="center"/>
      <w:rPr>
        <w:b/>
      </w:rPr>
    </w:pPr>
    <w:r>
      <w:rPr>
        <w:b/>
      </w:rPr>
      <w:t xml:space="preserve">Certified Nurse Assistant </w:t>
    </w:r>
    <w:r w:rsidR="003F11FE">
      <w:rPr>
        <w:b/>
      </w:rPr>
      <w:t xml:space="preserve"> </w:t>
    </w:r>
  </w:p>
  <w:p w14:paraId="5BA63598" w14:textId="77777777" w:rsidR="003F11FE" w:rsidRPr="003F11FE" w:rsidRDefault="00F4436F" w:rsidP="003F11FE">
    <w:pPr>
      <w:spacing w:after="473"/>
      <w:ind w:left="1507"/>
      <w:jc w:val="center"/>
      <w:rPr>
        <w:b/>
      </w:rPr>
    </w:pPr>
    <w:r>
      <w:rPr>
        <w:b/>
      </w:rPr>
      <w:t xml:space="preserve">Corinth </w:t>
    </w:r>
    <w:r w:rsidR="003F11FE">
      <w:rPr>
        <w:b/>
      </w:rPr>
      <w:t>Campus</w:t>
    </w:r>
  </w:p>
  <w:p w14:paraId="1262F445" w14:textId="77777777" w:rsidR="009D0B97" w:rsidRDefault="00A43955">
    <w:pPr>
      <w:spacing w:after="0"/>
    </w:pPr>
    <w:r>
      <w:rPr>
        <w:b/>
        <w:sz w:val="20"/>
      </w:rPr>
      <w:t xml:space="preserve">Program Description </w:t>
    </w:r>
  </w:p>
  <w:p w14:paraId="7941ABB1" w14:textId="77777777" w:rsidR="009D0B97" w:rsidRDefault="003F11FE">
    <w:pPr>
      <w:spacing w:after="0"/>
      <w:ind w:right="-426"/>
    </w:pPr>
    <w:r w:rsidRPr="003F11FE">
      <w:t>In this Occupational Skills Award (OSA) program, instruction provides training as a caregiver to provide hands-on basic care of residents in a variety of healthcare settings. This program requires 100 contact hours, which includes 60 hours of Lecture/Lab hours and 40 hours of Clinical Externship.. Tuition includes lab supplies, textbooks, materials, and the state certification exam. Upon successful completion of this program, you may earn a priority point toward admission into an NCTC Nursing program.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47F2B" w14:textId="77777777" w:rsidR="009D0B97" w:rsidRDefault="00A43955">
    <w:pPr>
      <w:tabs>
        <w:tab w:val="center" w:pos="5687"/>
      </w:tabs>
      <w:spacing w:after="0"/>
      <w:ind w:left="-156"/>
    </w:pPr>
    <w:r>
      <w:rPr>
        <w:noProof/>
      </w:rPr>
      <mc:AlternateContent>
        <mc:Choice Requires="wpg">
          <w:drawing>
            <wp:anchor distT="0" distB="0" distL="114300" distR="114300" simplePos="0" relativeHeight="251660288" behindDoc="0" locked="0" layoutInCell="1" allowOverlap="1" wp14:anchorId="29AB32A6" wp14:editId="27C2D815">
              <wp:simplePos x="0" y="0"/>
              <wp:positionH relativeFrom="page">
                <wp:posOffset>175223</wp:posOffset>
              </wp:positionH>
              <wp:positionV relativeFrom="page">
                <wp:posOffset>175260</wp:posOffset>
              </wp:positionV>
              <wp:extent cx="1128432" cy="588011"/>
              <wp:effectExtent l="0" t="0" r="0" b="0"/>
              <wp:wrapSquare wrapText="bothSides"/>
              <wp:docPr id="4544" name="Group 4544"/>
              <wp:cNvGraphicFramePr/>
              <a:graphic xmlns:a="http://schemas.openxmlformats.org/drawingml/2006/main">
                <a:graphicData uri="http://schemas.microsoft.com/office/word/2010/wordprocessingGroup">
                  <wpg:wgp>
                    <wpg:cNvGrpSpPr/>
                    <wpg:grpSpPr>
                      <a:xfrm>
                        <a:off x="0" y="0"/>
                        <a:ext cx="1128432" cy="588011"/>
                        <a:chOff x="0" y="0"/>
                        <a:chExt cx="1128432" cy="588011"/>
                      </a:xfrm>
                    </wpg:grpSpPr>
                    <wps:wsp>
                      <wps:cNvPr id="4545" name="Shape 4545"/>
                      <wps:cNvSpPr/>
                      <wps:spPr>
                        <a:xfrm>
                          <a:off x="0" y="0"/>
                          <a:ext cx="1121423" cy="582765"/>
                        </a:xfrm>
                        <a:custGeom>
                          <a:avLst/>
                          <a:gdLst/>
                          <a:ahLst/>
                          <a:cxnLst/>
                          <a:rect l="0" t="0" r="0" b="0"/>
                          <a:pathLst>
                            <a:path w="1121423" h="582765">
                              <a:moveTo>
                                <a:pt x="0" y="0"/>
                              </a:moveTo>
                              <a:lnTo>
                                <a:pt x="1121423" y="0"/>
                              </a:lnTo>
                              <a:lnTo>
                                <a:pt x="697903" y="216167"/>
                              </a:lnTo>
                              <a:lnTo>
                                <a:pt x="0" y="582765"/>
                              </a:lnTo>
                              <a:lnTo>
                                <a:pt x="0" y="0"/>
                              </a:lnTo>
                              <a:close/>
                            </a:path>
                          </a:pathLst>
                        </a:custGeom>
                        <a:ln w="0" cap="flat">
                          <a:miter lim="127000"/>
                        </a:ln>
                      </wps:spPr>
                      <wps:style>
                        <a:lnRef idx="0">
                          <a:srgbClr val="000000">
                            <a:alpha val="0"/>
                          </a:srgbClr>
                        </a:lnRef>
                        <a:fillRef idx="1">
                          <a:srgbClr val="4472C4"/>
                        </a:fillRef>
                        <a:effectRef idx="0">
                          <a:scrgbClr r="0" g="0" b="0"/>
                        </a:effectRef>
                        <a:fontRef idx="none"/>
                      </wps:style>
                      <wps:bodyPr/>
                    </wps:wsp>
                    <pic:pic xmlns:pic="http://schemas.openxmlformats.org/drawingml/2006/picture">
                      <pic:nvPicPr>
                        <pic:cNvPr id="4546" name="Picture 4546"/>
                        <pic:cNvPicPr/>
                      </pic:nvPicPr>
                      <pic:blipFill>
                        <a:blip r:embed="rId1"/>
                        <a:stretch>
                          <a:fillRect/>
                        </a:stretch>
                      </pic:blipFill>
                      <pic:spPr>
                        <a:xfrm>
                          <a:off x="0" y="1"/>
                          <a:ext cx="1128432" cy="588010"/>
                        </a:xfrm>
                        <a:prstGeom prst="rect">
                          <a:avLst/>
                        </a:prstGeom>
                      </pic:spPr>
                    </pic:pic>
                    <pic:pic xmlns:pic="http://schemas.openxmlformats.org/drawingml/2006/picture">
                      <pic:nvPicPr>
                        <pic:cNvPr id="4547" name="Picture 4547"/>
                        <pic:cNvPicPr/>
                      </pic:nvPicPr>
                      <pic:blipFill>
                        <a:blip r:embed="rId2"/>
                        <a:stretch>
                          <a:fillRect/>
                        </a:stretch>
                      </pic:blipFill>
                      <pic:spPr>
                        <a:xfrm>
                          <a:off x="9943" y="105156"/>
                          <a:ext cx="332994" cy="26670"/>
                        </a:xfrm>
                        <a:prstGeom prst="rect">
                          <a:avLst/>
                        </a:prstGeom>
                      </pic:spPr>
                    </pic:pic>
                  </wpg:wgp>
                </a:graphicData>
              </a:graphic>
            </wp:anchor>
          </w:drawing>
        </mc:Choice>
        <mc:Fallback xmlns:a="http://schemas.openxmlformats.org/drawingml/2006/main">
          <w:pict>
            <v:group id="Group 4544" style="width:88.8529pt;height:46.3pt;position:absolute;mso-position-horizontal-relative:page;mso-position-horizontal:absolute;margin-left:13.7971pt;mso-position-vertical-relative:page;margin-top:13.8pt;" coordsize="11284,5880">
              <v:shape id="Shape 4545" style="position:absolute;width:11214;height:5827;left:0;top:0;" coordsize="1121423,582765" path="m0,0l1121423,0l697903,216167l0,582765l0,0x">
                <v:stroke weight="0pt" endcap="flat" joinstyle="miter" miterlimit="10" on="false" color="#000000" opacity="0"/>
                <v:fill on="true" color="#4472c4"/>
              </v:shape>
              <v:shape id="Picture 4546" style="position:absolute;width:11284;height:5880;left:0;top:0;" filled="f">
                <v:imagedata r:id="rId4"/>
              </v:shape>
              <v:shape id="Picture 4547" style="position:absolute;width:3329;height:266;left:99;top:1051;" filled="f">
                <v:imagedata r:id="rId5"/>
              </v:shape>
              <w10:wrap type="square"/>
            </v:group>
          </w:pict>
        </mc:Fallback>
      </mc:AlternateContent>
    </w:r>
    <w:r>
      <w:rPr>
        <w:b/>
        <w:sz w:val="28"/>
      </w:rPr>
      <w:tab/>
      <w:t xml:space="preserve">NORTH CENTRAL TEXAS COLLEGE </w:t>
    </w:r>
  </w:p>
  <w:p w14:paraId="680F549C" w14:textId="77777777" w:rsidR="009D0B97" w:rsidRDefault="00A43955">
    <w:pPr>
      <w:spacing w:after="0"/>
      <w:ind w:left="1507"/>
      <w:jc w:val="center"/>
    </w:pPr>
    <w:r>
      <w:rPr>
        <w:b/>
        <w:sz w:val="28"/>
      </w:rPr>
      <w:t xml:space="preserve">ALLIED HEALTH NON-CREDIT PROGRAMS </w:t>
    </w:r>
  </w:p>
  <w:p w14:paraId="2F2DC328" w14:textId="77777777" w:rsidR="009D0B97" w:rsidRDefault="00A43955">
    <w:pPr>
      <w:spacing w:after="473"/>
      <w:ind w:left="1507"/>
      <w:jc w:val="center"/>
    </w:pPr>
    <w:r>
      <w:rPr>
        <w:b/>
      </w:rPr>
      <w:t xml:space="preserve">Certified Nurse Assistant </w:t>
    </w:r>
  </w:p>
  <w:p w14:paraId="09A4B13F" w14:textId="77777777" w:rsidR="009D0B97" w:rsidRDefault="00A43955">
    <w:pPr>
      <w:spacing w:after="0"/>
    </w:pPr>
    <w:r>
      <w:rPr>
        <w:b/>
        <w:sz w:val="20"/>
      </w:rPr>
      <w:t xml:space="preserve">Program Description </w:t>
    </w:r>
  </w:p>
  <w:p w14:paraId="0E307DF4" w14:textId="77777777" w:rsidR="009D0B97" w:rsidRDefault="00A43955">
    <w:pPr>
      <w:spacing w:after="0"/>
      <w:ind w:right="-426"/>
    </w:pPr>
    <w:r>
      <w:rPr>
        <w:sz w:val="20"/>
      </w:rPr>
      <w:t xml:space="preserve">A work-based learning experience where the student learns how to take care of patients with activities of daily living and other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0B97"/>
    <w:rsid w:val="002B116D"/>
    <w:rsid w:val="002B5F11"/>
    <w:rsid w:val="003F11FE"/>
    <w:rsid w:val="005223F0"/>
    <w:rsid w:val="0064788E"/>
    <w:rsid w:val="006F7B8F"/>
    <w:rsid w:val="00795911"/>
    <w:rsid w:val="009D0B97"/>
    <w:rsid w:val="00A14323"/>
    <w:rsid w:val="00A355C6"/>
    <w:rsid w:val="00A43955"/>
    <w:rsid w:val="00A72FCE"/>
    <w:rsid w:val="00B6148C"/>
    <w:rsid w:val="00BF6EA8"/>
    <w:rsid w:val="00C776C6"/>
    <w:rsid w:val="00CE56BF"/>
    <w:rsid w:val="00E53240"/>
    <w:rsid w:val="00F4436F"/>
    <w:rsid w:val="00FE3B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9B6688"/>
  <w15:docId w15:val="{317783B7-CF3D-419A-A549-3A654EA7D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540" w:line="425" w:lineRule="auto"/>
      <w:ind w:left="1517" w:hanging="10"/>
      <w:jc w:val="center"/>
      <w:outlineLvl w:val="0"/>
    </w:pPr>
    <w:rPr>
      <w:rFonts w:ascii="Calibri" w:eastAsia="Calibri" w:hAnsi="Calibri" w:cs="Calibri"/>
      <w:b/>
      <w:color w:val="000000"/>
    </w:rPr>
  </w:style>
  <w:style w:type="paragraph" w:styleId="Heading2">
    <w:name w:val="heading 2"/>
    <w:next w:val="Normal"/>
    <w:link w:val="Heading2Char"/>
    <w:uiPriority w:val="9"/>
    <w:unhideWhenUsed/>
    <w:qFormat/>
    <w:pPr>
      <w:keepNext/>
      <w:keepLines/>
      <w:spacing w:after="0"/>
      <w:ind w:left="1521" w:hanging="10"/>
      <w:jc w:val="center"/>
      <w:outlineLvl w:val="1"/>
    </w:pPr>
    <w:rPr>
      <w:rFonts w:ascii="Calibri" w:eastAsia="Calibri" w:hAnsi="Calibri" w:cs="Calibri"/>
      <w:b/>
      <w:color w:val="000000"/>
      <w:sz w:val="20"/>
    </w:rPr>
  </w:style>
  <w:style w:type="paragraph" w:styleId="Heading3">
    <w:name w:val="heading 3"/>
    <w:next w:val="Normal"/>
    <w:link w:val="Heading3Char"/>
    <w:uiPriority w:val="9"/>
    <w:unhideWhenUsed/>
    <w:qFormat/>
    <w:pPr>
      <w:keepNext/>
      <w:keepLines/>
      <w:spacing w:after="0"/>
      <w:ind w:left="11" w:hanging="10"/>
      <w:outlineLvl w:val="2"/>
    </w:pPr>
    <w:rPr>
      <w:rFonts w:ascii="Calibri" w:eastAsia="Calibri" w:hAnsi="Calibri" w:cs="Calibri"/>
      <w:i/>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000000"/>
      <w:sz w:val="20"/>
    </w:rPr>
  </w:style>
  <w:style w:type="character" w:customStyle="1" w:styleId="Heading3Char">
    <w:name w:val="Heading 3 Char"/>
    <w:link w:val="Heading3"/>
    <w:rPr>
      <w:rFonts w:ascii="Calibri" w:eastAsia="Calibri" w:hAnsi="Calibri" w:cs="Calibri"/>
      <w:i/>
      <w:color w:val="000000"/>
      <w:sz w:val="20"/>
    </w:rPr>
  </w:style>
  <w:style w:type="character" w:customStyle="1" w:styleId="Heading1Char">
    <w:name w:val="Heading 1 Char"/>
    <w:link w:val="Heading1"/>
    <w:rPr>
      <w:rFonts w:ascii="Calibri" w:eastAsia="Calibri" w:hAnsi="Calibri" w:cs="Calibri"/>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Footer">
    <w:name w:val="footer"/>
    <w:basedOn w:val="Normal"/>
    <w:link w:val="FooterChar"/>
    <w:uiPriority w:val="99"/>
    <w:unhideWhenUsed/>
    <w:rsid w:val="003F11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11FE"/>
    <w:rPr>
      <w:rFonts w:ascii="Calibri" w:eastAsia="Calibri" w:hAnsi="Calibri" w:cs="Calibri"/>
      <w:color w:val="000000"/>
    </w:rPr>
  </w:style>
  <w:style w:type="character" w:styleId="Hyperlink">
    <w:name w:val="Hyperlink"/>
    <w:basedOn w:val="DefaultParagraphFont"/>
    <w:uiPriority w:val="99"/>
    <w:unhideWhenUsed/>
    <w:rsid w:val="00F4436F"/>
    <w:rPr>
      <w:color w:val="0563C1" w:themeColor="hyperlink"/>
      <w:u w:val="single"/>
    </w:rPr>
  </w:style>
  <w:style w:type="character" w:styleId="UnresolvedMention">
    <w:name w:val="Unresolved Mention"/>
    <w:basedOn w:val="DefaultParagraphFont"/>
    <w:uiPriority w:val="99"/>
    <w:semiHidden/>
    <w:unhideWhenUsed/>
    <w:rsid w:val="00F443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nzarategonzalez@nctc.edu"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10.png"/><Relationship Id="rId4" Type="http://schemas.openxmlformats.org/officeDocument/2006/relationships/image" Target="media/image0.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10.png"/><Relationship Id="rId4" Type="http://schemas.openxmlformats.org/officeDocument/2006/relationships/image" Target="media/image0.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10.png"/><Relationship Id="rId4" Type="http://schemas.openxmlformats.org/officeDocument/2006/relationships/image" Target="media/image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172</Words>
  <Characters>984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Quinlan</dc:creator>
  <cp:keywords/>
  <cp:lastModifiedBy>Nicole Zarate Gonzalez</cp:lastModifiedBy>
  <cp:revision>2</cp:revision>
  <dcterms:created xsi:type="dcterms:W3CDTF">2026-04-22T15:55:00Z</dcterms:created>
  <dcterms:modified xsi:type="dcterms:W3CDTF">2026-04-22T15:55:00Z</dcterms:modified>
</cp:coreProperties>
</file>